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29C" w:rsidRDefault="003D0674" w:rsidP="001A53DA">
      <w:pPr>
        <w:ind w:firstLineChars="400" w:firstLine="840"/>
        <w:rPr>
          <w:rFonts w:ascii="HG丸ｺﾞｼｯｸM-PRO" w:eastAsia="HG丸ｺﾞｼｯｸM-PRO" w:hAnsi="HG丸ｺﾞｼｯｸM-PRO"/>
          <w:sz w:val="28"/>
        </w:rPr>
      </w:pPr>
      <w:r>
        <w:rPr>
          <w:noProof/>
        </w:rPr>
        <w:drawing>
          <wp:anchor distT="0" distB="0" distL="114300" distR="114300" simplePos="0" relativeHeight="251671552" behindDoc="0" locked="0" layoutInCell="1" allowOverlap="1" wp14:anchorId="4C42D7F7" wp14:editId="3B63F81F">
            <wp:simplePos x="0" y="0"/>
            <wp:positionH relativeFrom="column">
              <wp:posOffset>4572000</wp:posOffset>
            </wp:positionH>
            <wp:positionV relativeFrom="paragraph">
              <wp:posOffset>-133350</wp:posOffset>
            </wp:positionV>
            <wp:extent cx="1079402" cy="904240"/>
            <wp:effectExtent l="0" t="0" r="6985" b="0"/>
            <wp:wrapNone/>
            <wp:docPr id="191160993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4000"/>
                              </a14:imgEffect>
                              <a14:imgEffect>
                                <a14:colorTemperature colorTemp="6517"/>
                              </a14:imgEffect>
                              <a14:imgEffect>
                                <a14:saturation sat="140000"/>
                              </a14:imgEffect>
                              <a14:imgEffect>
                                <a14:brightnessContrast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1079402"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819">
        <w:rPr>
          <w:rFonts w:ascii="HG丸ｺﾞｼｯｸM-PRO" w:eastAsia="HG丸ｺﾞｼｯｸM-PRO" w:hAnsi="HG丸ｺﾞｼｯｸM-PRO" w:hint="eastAsia"/>
          <w:sz w:val="28"/>
        </w:rPr>
        <w:t>千葉医療センター　出産</w:t>
      </w:r>
      <w:r w:rsidR="0022629C" w:rsidRPr="00DC2F28">
        <w:rPr>
          <w:rFonts w:ascii="HG丸ｺﾞｼｯｸM-PRO" w:eastAsia="HG丸ｺﾞｼｯｸM-PRO" w:hAnsi="HG丸ｺﾞｼｯｸM-PRO" w:hint="eastAsia"/>
          <w:sz w:val="28"/>
        </w:rPr>
        <w:t>費用</w:t>
      </w:r>
      <w:r w:rsidR="004E5819">
        <w:rPr>
          <w:rFonts w:ascii="HG丸ｺﾞｼｯｸM-PRO" w:eastAsia="HG丸ｺﾞｼｯｸM-PRO" w:hAnsi="HG丸ｺﾞｼｯｸM-PRO" w:hint="eastAsia"/>
          <w:sz w:val="28"/>
        </w:rPr>
        <w:t>について</w:t>
      </w:r>
      <w:r w:rsidR="0022629C" w:rsidRPr="00DC2F28">
        <w:rPr>
          <w:rFonts w:ascii="HG丸ｺﾞｼｯｸM-PRO" w:eastAsia="HG丸ｺﾞｼｯｸM-PRO" w:hAnsi="HG丸ｺﾞｼｯｸM-PRO" w:hint="eastAsia"/>
          <w:sz w:val="28"/>
        </w:rPr>
        <w:t>のお知らせ</w:t>
      </w:r>
    </w:p>
    <w:p w:rsidR="00382BAA" w:rsidRPr="001A53DA" w:rsidRDefault="00382BAA" w:rsidP="0022629C">
      <w:pPr>
        <w:jc w:val="center"/>
        <w:rPr>
          <w:rFonts w:ascii="HG丸ｺﾞｼｯｸM-PRO" w:eastAsia="HG丸ｺﾞｼｯｸM-PRO" w:hAnsi="HG丸ｺﾞｼｯｸM-PRO"/>
          <w:sz w:val="28"/>
        </w:rPr>
      </w:pPr>
    </w:p>
    <w:p w:rsidR="0022629C" w:rsidRPr="0022629C" w:rsidRDefault="004E5819" w:rsidP="00C7433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千葉医療センターでは、出産・子育ての経済的な支援として、令和５年10月18日（千葉市市民の日）</w:t>
      </w:r>
      <w:r w:rsidR="00C7433B">
        <w:rPr>
          <w:rFonts w:ascii="HG丸ｺﾞｼｯｸM-PRO" w:eastAsia="HG丸ｺﾞｼｯｸM-PRO" w:hAnsi="HG丸ｺﾞｼｯｸM-PRO" w:hint="eastAsia"/>
          <w:szCs w:val="21"/>
        </w:rPr>
        <w:t>より</w:t>
      </w:r>
      <w:r>
        <w:rPr>
          <w:rFonts w:ascii="HG丸ｺﾞｼｯｸM-PRO" w:eastAsia="HG丸ｺﾞｼｯｸM-PRO" w:hAnsi="HG丸ｺﾞｼｯｸM-PRO" w:hint="eastAsia"/>
          <w:szCs w:val="21"/>
        </w:rPr>
        <w:t>出産費用を変更いたします。</w:t>
      </w:r>
    </w:p>
    <w:p w:rsidR="0022629C" w:rsidRPr="0022629C" w:rsidRDefault="0022629C" w:rsidP="004E5819">
      <w:pPr>
        <w:jc w:val="left"/>
        <w:rPr>
          <w:rFonts w:ascii="HG丸ｺﾞｼｯｸM-PRO" w:eastAsia="HG丸ｺﾞｼｯｸM-PRO" w:hAnsi="HG丸ｺﾞｼｯｸM-PRO"/>
          <w:szCs w:val="21"/>
        </w:rPr>
      </w:pPr>
    </w:p>
    <w:p w:rsidR="0022629C" w:rsidRDefault="004E5819" w:rsidP="004E581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○お部屋</w:t>
      </w:r>
      <w:r w:rsidR="00C7433B">
        <w:rPr>
          <w:rFonts w:ascii="HG丸ｺﾞｼｯｸM-PRO" w:eastAsia="HG丸ｺﾞｼｯｸM-PRO" w:hAnsi="HG丸ｺﾞｼｯｸM-PRO" w:hint="eastAsia"/>
          <w:szCs w:val="21"/>
        </w:rPr>
        <w:t>の料金</w:t>
      </w:r>
    </w:p>
    <w:p w:rsidR="004E5819" w:rsidRPr="0022629C" w:rsidRDefault="004E5819" w:rsidP="004E581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出産後に使用するお部屋は、</w:t>
      </w:r>
      <w:r w:rsidR="00C7433B">
        <w:rPr>
          <w:rFonts w:ascii="HG丸ｺﾞｼｯｸM-PRO" w:eastAsia="HG丸ｺﾞｼｯｸM-PRO" w:hAnsi="HG丸ｺﾞｼｯｸM-PRO" w:hint="eastAsia"/>
          <w:szCs w:val="21"/>
        </w:rPr>
        <w:t>千葉医療センターの</w:t>
      </w:r>
      <w:r>
        <w:rPr>
          <w:rFonts w:ascii="HG丸ｺﾞｼｯｸM-PRO" w:eastAsia="HG丸ｺﾞｼｯｸM-PRO" w:hAnsi="HG丸ｺﾞｼｯｸM-PRO" w:hint="eastAsia"/>
          <w:szCs w:val="21"/>
        </w:rPr>
        <w:t>通常価格から</w:t>
      </w:r>
      <w:r w:rsidR="002D42BD" w:rsidRPr="001A53DA">
        <w:rPr>
          <w:rFonts w:ascii="HG丸ｺﾞｼｯｸM-PRO" w:eastAsia="HG丸ｺﾞｼｯｸM-PRO" w:hAnsi="HG丸ｺﾞｼｯｸM-PRO" w:hint="eastAsia"/>
          <w:szCs w:val="21"/>
        </w:rPr>
        <w:t>-３</w:t>
      </w:r>
      <w:r w:rsidRPr="001A53DA">
        <w:rPr>
          <w:rFonts w:ascii="HG丸ｺﾞｼｯｸM-PRO" w:eastAsia="HG丸ｺﾞｼｯｸM-PRO" w:hAnsi="HG丸ｺﾞｼｯｸM-PRO" w:hint="eastAsia"/>
          <w:szCs w:val="21"/>
        </w:rPr>
        <w:t>.000円</w:t>
      </w:r>
      <w:r>
        <w:rPr>
          <w:rFonts w:ascii="HG丸ｺﾞｼｯｸM-PRO" w:eastAsia="HG丸ｺﾞｼｯｸM-PRO" w:hAnsi="HG丸ｺﾞｼｯｸM-PRO" w:hint="eastAsia"/>
          <w:szCs w:val="21"/>
        </w:rPr>
        <w:t>でご利用いただけます。</w:t>
      </w:r>
    </w:p>
    <w:tbl>
      <w:tblPr>
        <w:tblStyle w:val="a3"/>
        <w:tblpPr w:leftFromText="142" w:rightFromText="142" w:vertAnchor="text" w:horzAnchor="page" w:tblpX="1261" w:tblpY="137"/>
        <w:tblW w:w="9351" w:type="dxa"/>
        <w:tblLook w:val="04A0" w:firstRow="1" w:lastRow="0" w:firstColumn="1" w:lastColumn="0" w:noHBand="0" w:noVBand="1"/>
      </w:tblPr>
      <w:tblGrid>
        <w:gridCol w:w="1793"/>
        <w:gridCol w:w="2519"/>
        <w:gridCol w:w="2519"/>
        <w:gridCol w:w="2520"/>
      </w:tblGrid>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ルームタイプ</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C個室</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D個室</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E個室　2床部屋</w:t>
            </w:r>
          </w:p>
        </w:tc>
      </w:tr>
      <w:tr w:rsidR="00A803B1" w:rsidRPr="0022629C" w:rsidTr="004E5819">
        <w:trPr>
          <w:trHeight w:val="227"/>
        </w:trPr>
        <w:tc>
          <w:tcPr>
            <w:tcW w:w="1793" w:type="dxa"/>
          </w:tcPr>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p>
          <w:p w:rsidR="004E5819" w:rsidRPr="0022629C" w:rsidRDefault="004E5819" w:rsidP="004E5819">
            <w:pPr>
              <w:rPr>
                <w:rFonts w:ascii="HG丸ｺﾞｼｯｸM-PRO" w:eastAsia="HG丸ｺﾞｼｯｸM-PRO" w:hAnsi="HG丸ｺﾞｼｯｸM-PRO"/>
                <w:sz w:val="20"/>
                <w:szCs w:val="21"/>
              </w:rPr>
            </w:pPr>
          </w:p>
        </w:tc>
        <w:tc>
          <w:tcPr>
            <w:tcW w:w="2519" w:type="dxa"/>
          </w:tcPr>
          <w:p w:rsidR="004E5819" w:rsidRPr="0022629C" w:rsidRDefault="00A803B1"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sz w:val="20"/>
                <w:szCs w:val="21"/>
              </w:rPr>
              <w:drawing>
                <wp:anchor distT="0" distB="0" distL="114300" distR="114300" simplePos="0" relativeHeight="251665408" behindDoc="0" locked="0" layoutInCell="1" allowOverlap="1">
                  <wp:simplePos x="0" y="0"/>
                  <wp:positionH relativeFrom="column">
                    <wp:posOffset>37465</wp:posOffset>
                  </wp:positionH>
                  <wp:positionV relativeFrom="paragraph">
                    <wp:posOffset>174177</wp:posOffset>
                  </wp:positionV>
                  <wp:extent cx="1428750" cy="106904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782" cy="10705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9" w:type="dxa"/>
          </w:tcPr>
          <w:p w:rsidR="004E5819" w:rsidRPr="0022629C" w:rsidRDefault="00A803B1"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sz w:val="20"/>
                <w:szCs w:val="21"/>
              </w:rPr>
              <w:drawing>
                <wp:anchor distT="0" distB="0" distL="114300" distR="114300" simplePos="0" relativeHeight="251667456" behindDoc="0" locked="0" layoutInCell="1" allowOverlap="1">
                  <wp:simplePos x="0" y="0"/>
                  <wp:positionH relativeFrom="column">
                    <wp:posOffset>-13970</wp:posOffset>
                  </wp:positionH>
                  <wp:positionV relativeFrom="paragraph">
                    <wp:posOffset>167005</wp:posOffset>
                  </wp:positionV>
                  <wp:extent cx="1485900" cy="11144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p>
        </w:tc>
        <w:tc>
          <w:tcPr>
            <w:tcW w:w="2520" w:type="dxa"/>
          </w:tcPr>
          <w:p w:rsidR="004E5819" w:rsidRPr="0022629C" w:rsidRDefault="00A803B1"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noProof/>
                <w:sz w:val="20"/>
                <w:szCs w:val="21"/>
              </w:rPr>
              <w:drawing>
                <wp:anchor distT="0" distB="0" distL="114300" distR="114300" simplePos="0" relativeHeight="251666432" behindDoc="0" locked="0" layoutInCell="1" allowOverlap="1">
                  <wp:simplePos x="0" y="0"/>
                  <wp:positionH relativeFrom="column">
                    <wp:posOffset>635</wp:posOffset>
                  </wp:positionH>
                  <wp:positionV relativeFrom="paragraph">
                    <wp:posOffset>145123</wp:posOffset>
                  </wp:positionV>
                  <wp:extent cx="1476375" cy="1107908"/>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9137" cy="11099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03B1" w:rsidRPr="0022629C" w:rsidTr="004E5819">
        <w:trPr>
          <w:trHeight w:val="227"/>
        </w:trPr>
        <w:tc>
          <w:tcPr>
            <w:tcW w:w="1793" w:type="dxa"/>
          </w:tcPr>
          <w:p w:rsidR="004E5819"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利用料/日</w:t>
            </w:r>
          </w:p>
          <w:p w:rsidR="004E5819" w:rsidRDefault="004E5819"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通常</w:t>
            </w:r>
            <w:r w:rsidR="00C7433B">
              <w:rPr>
                <w:rFonts w:ascii="HG丸ｺﾞｼｯｸM-PRO" w:eastAsia="HG丸ｺﾞｼｯｸM-PRO" w:hAnsi="HG丸ｺﾞｼｯｸM-PRO" w:hint="eastAsia"/>
                <w:sz w:val="20"/>
                <w:szCs w:val="21"/>
              </w:rPr>
              <w:t>価格</w:t>
            </w:r>
          </w:p>
          <w:p w:rsidR="004E5819" w:rsidRDefault="00382BAA"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p>
          <w:p w:rsidR="004E5819" w:rsidRPr="0022629C" w:rsidRDefault="00382BAA"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改訂価格</w:t>
            </w:r>
          </w:p>
        </w:tc>
        <w:tc>
          <w:tcPr>
            <w:tcW w:w="2519" w:type="dxa"/>
          </w:tcPr>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1.1000円</w:t>
            </w:r>
          </w:p>
          <w:p w:rsidR="004E5819" w:rsidRPr="004E5819" w:rsidRDefault="00382BAA"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p>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8.000円</w:t>
            </w:r>
          </w:p>
        </w:tc>
        <w:tc>
          <w:tcPr>
            <w:tcW w:w="2519" w:type="dxa"/>
          </w:tcPr>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8.000円</w:t>
            </w:r>
          </w:p>
          <w:p w:rsidR="004E5819" w:rsidRDefault="00382BAA"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p>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5.000円</w:t>
            </w:r>
          </w:p>
        </w:tc>
        <w:tc>
          <w:tcPr>
            <w:tcW w:w="2520" w:type="dxa"/>
          </w:tcPr>
          <w:p w:rsidR="004E5819" w:rsidRDefault="004E5819" w:rsidP="004E5819">
            <w:pPr>
              <w:jc w:val="center"/>
              <w:rPr>
                <w:rFonts w:ascii="HG丸ｺﾞｼｯｸM-PRO" w:eastAsia="HG丸ｺﾞｼｯｸM-PRO" w:hAnsi="HG丸ｺﾞｼｯｸM-PRO"/>
                <w:sz w:val="20"/>
                <w:szCs w:val="21"/>
              </w:rPr>
            </w:pPr>
          </w:p>
          <w:p w:rsidR="004E5819" w:rsidRDefault="004E5819"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3.000円</w:t>
            </w:r>
          </w:p>
          <w:p w:rsidR="004E5819" w:rsidRDefault="00382BAA" w:rsidP="004E5819">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w:t>
            </w:r>
          </w:p>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無料</w:t>
            </w: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面積</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18㎡～</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18㎡</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12㎡</w:t>
            </w: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トイレ</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シャワー</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冷蔵庫</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●有料</w:t>
            </w: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テレビ</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●有料</w:t>
            </w: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サイドテーブル</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r>
      <w:tr w:rsidR="00A803B1" w:rsidRPr="0022629C" w:rsidTr="004E5819">
        <w:trPr>
          <w:trHeight w:val="227"/>
        </w:trPr>
        <w:tc>
          <w:tcPr>
            <w:tcW w:w="1793"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椅子</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19"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c>
          <w:tcPr>
            <w:tcW w:w="2520" w:type="dxa"/>
          </w:tcPr>
          <w:p w:rsidR="004E5819" w:rsidRPr="0022629C" w:rsidRDefault="004E5819" w:rsidP="004E5819">
            <w:pPr>
              <w:jc w:val="center"/>
              <w:rPr>
                <w:rFonts w:ascii="HG丸ｺﾞｼｯｸM-PRO" w:eastAsia="HG丸ｺﾞｼｯｸM-PRO" w:hAnsi="HG丸ｺﾞｼｯｸM-PRO"/>
                <w:sz w:val="20"/>
                <w:szCs w:val="21"/>
              </w:rPr>
            </w:pPr>
            <w:r w:rsidRPr="0022629C">
              <w:rPr>
                <w:rFonts w:ascii="HG丸ｺﾞｼｯｸM-PRO" w:eastAsia="HG丸ｺﾞｼｯｸM-PRO" w:hAnsi="HG丸ｺﾞｼｯｸM-PRO" w:hint="eastAsia"/>
                <w:sz w:val="20"/>
                <w:szCs w:val="21"/>
              </w:rPr>
              <w:t>●</w:t>
            </w:r>
          </w:p>
        </w:tc>
      </w:tr>
    </w:tbl>
    <w:p w:rsidR="004E5819" w:rsidRDefault="004E5819" w:rsidP="004E5819">
      <w:pPr>
        <w:jc w:val="left"/>
        <w:rPr>
          <w:rFonts w:ascii="HG丸ｺﾞｼｯｸM-PRO" w:eastAsia="HG丸ｺﾞｼｯｸM-PRO" w:hAnsi="HG丸ｺﾞｼｯｸM-PRO"/>
          <w:szCs w:val="21"/>
        </w:rPr>
      </w:pPr>
    </w:p>
    <w:p w:rsidR="0022629C" w:rsidRDefault="004E5819" w:rsidP="004E581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・全てのお部屋に</w:t>
      </w:r>
      <w:r w:rsidR="0022629C" w:rsidRPr="0022629C">
        <w:rPr>
          <w:rFonts w:ascii="HG丸ｺﾞｼｯｸM-PRO" w:eastAsia="HG丸ｺﾞｼｯｸM-PRO" w:hAnsi="HG丸ｺﾞｼｯｸM-PRO" w:hint="eastAsia"/>
          <w:szCs w:val="21"/>
        </w:rPr>
        <w:t>Wi</w:t>
      </w:r>
      <w:r w:rsidR="001A53DA">
        <w:rPr>
          <w:rFonts w:ascii="HG丸ｺﾞｼｯｸM-PRO" w:eastAsia="HG丸ｺﾞｼｯｸM-PRO" w:hAnsi="HG丸ｺﾞｼｯｸM-PRO"/>
          <w:szCs w:val="21"/>
        </w:rPr>
        <w:t>-</w:t>
      </w:r>
      <w:r w:rsidR="0022629C" w:rsidRPr="0022629C">
        <w:rPr>
          <w:rFonts w:ascii="HG丸ｺﾞｼｯｸM-PRO" w:eastAsia="HG丸ｺﾞｼｯｸM-PRO" w:hAnsi="HG丸ｺﾞｼｯｸM-PRO" w:hint="eastAsia"/>
          <w:szCs w:val="21"/>
        </w:rPr>
        <w:t>Fi</w:t>
      </w:r>
      <w:r>
        <w:rPr>
          <w:rFonts w:ascii="HG丸ｺﾞｼｯｸM-PRO" w:eastAsia="HG丸ｺﾞｼｯｸM-PRO" w:hAnsi="HG丸ｺﾞｼｯｸM-PRO" w:hint="eastAsia"/>
          <w:szCs w:val="21"/>
        </w:rPr>
        <w:t>環境を整備しています。（出産後の利用</w:t>
      </w:r>
      <w:r w:rsidR="0022629C" w:rsidRPr="0022629C">
        <w:rPr>
          <w:rFonts w:ascii="HG丸ｺﾞｼｯｸM-PRO" w:eastAsia="HG丸ｺﾞｼｯｸM-PRO" w:hAnsi="HG丸ｺﾞｼｯｸM-PRO" w:hint="eastAsia"/>
          <w:szCs w:val="21"/>
        </w:rPr>
        <w:t>のみ）</w:t>
      </w:r>
    </w:p>
    <w:p w:rsidR="004E5819" w:rsidRPr="0022629C" w:rsidRDefault="001A53DA" w:rsidP="004E581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・全てのお部屋にポットを準備</w:t>
      </w:r>
      <w:r w:rsidR="004E5819">
        <w:rPr>
          <w:rFonts w:ascii="HG丸ｺﾞｼｯｸM-PRO" w:eastAsia="HG丸ｺﾞｼｯｸM-PRO" w:hAnsi="HG丸ｺﾞｼｯｸM-PRO" w:hint="eastAsia"/>
          <w:szCs w:val="21"/>
        </w:rPr>
        <w:t>しており、ティータイムやミルクの調乳に利用することができます。</w:t>
      </w:r>
    </w:p>
    <w:p w:rsidR="004E5819" w:rsidRDefault="001A53DA" w:rsidP="004E581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22629C" w:rsidRPr="0022629C">
        <w:rPr>
          <w:rFonts w:ascii="HG丸ｺﾞｼｯｸM-PRO" w:eastAsia="HG丸ｺﾞｼｯｸM-PRO" w:hAnsi="HG丸ｺﾞｼｯｸM-PRO" w:hint="eastAsia"/>
          <w:szCs w:val="21"/>
        </w:rPr>
        <w:t>E個室の冷蔵庫・テレビは、別途テレビカードの購入が必要となります。</w:t>
      </w:r>
    </w:p>
    <w:p w:rsidR="0022629C" w:rsidRDefault="0022629C" w:rsidP="004E5819">
      <w:pPr>
        <w:ind w:firstLineChars="200" w:firstLine="420"/>
        <w:jc w:val="left"/>
        <w:rPr>
          <w:rFonts w:ascii="HG丸ｺﾞｼｯｸM-PRO" w:eastAsia="HG丸ｺﾞｼｯｸM-PRO" w:hAnsi="HG丸ｺﾞｼｯｸM-PRO"/>
          <w:szCs w:val="21"/>
        </w:rPr>
      </w:pPr>
      <w:r w:rsidRPr="0022629C">
        <w:rPr>
          <w:rFonts w:ascii="HG丸ｺﾞｼｯｸM-PRO" w:eastAsia="HG丸ｺﾞｼｯｸM-PRO" w:hAnsi="HG丸ｺﾞｼｯｸM-PRO" w:hint="eastAsia"/>
          <w:szCs w:val="21"/>
        </w:rPr>
        <w:t>（テレビカードは院内売店、ラウンジで購入ができます。）</w:t>
      </w:r>
    </w:p>
    <w:p w:rsidR="004E5819" w:rsidRDefault="004E5819" w:rsidP="00C7433B">
      <w:pPr>
        <w:jc w:val="left"/>
        <w:rPr>
          <w:rFonts w:ascii="HG丸ｺﾞｼｯｸM-PRO" w:eastAsia="HG丸ｺﾞｼｯｸM-PRO" w:hAnsi="HG丸ｺﾞｼｯｸM-PRO"/>
          <w:szCs w:val="21"/>
        </w:rPr>
      </w:pPr>
    </w:p>
    <w:p w:rsidR="00C7433B" w:rsidRDefault="00C7433B" w:rsidP="00C7433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○記念品</w:t>
      </w:r>
    </w:p>
    <w:p w:rsidR="003D0674" w:rsidRDefault="00382BAA" w:rsidP="00C7433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ニューボンフォトを無料でプレゼントします。</w:t>
      </w:r>
    </w:p>
    <w:p w:rsidR="00382BAA" w:rsidRDefault="001A53DA" w:rsidP="003D0674">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プロのカメラマンによって</w:t>
      </w:r>
      <w:r w:rsidR="00382BAA">
        <w:rPr>
          <w:rFonts w:ascii="HG丸ｺﾞｼｯｸM-PRO" w:eastAsia="HG丸ｺﾞｼｯｸM-PRO" w:hAnsi="HG丸ｺﾞｼｯｸM-PRO" w:hint="eastAsia"/>
          <w:szCs w:val="21"/>
        </w:rPr>
        <w:t>当院での撮影または</w:t>
      </w:r>
      <w:r>
        <w:rPr>
          <w:rFonts w:ascii="HG丸ｺﾞｼｯｸM-PRO" w:eastAsia="HG丸ｺﾞｼｯｸM-PRO" w:hAnsi="HG丸ｺﾞｼｯｸM-PRO" w:hint="eastAsia"/>
          <w:szCs w:val="21"/>
        </w:rPr>
        <w:t>写真館で撮影します。</w:t>
      </w:r>
    </w:p>
    <w:p w:rsidR="003D0674" w:rsidRDefault="003D0674" w:rsidP="00C7433B">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69504" behindDoc="0" locked="0" layoutInCell="1" allowOverlap="1">
            <wp:simplePos x="0" y="0"/>
            <wp:positionH relativeFrom="column">
              <wp:posOffset>2219325</wp:posOffset>
            </wp:positionH>
            <wp:positionV relativeFrom="paragraph">
              <wp:posOffset>52705</wp:posOffset>
            </wp:positionV>
            <wp:extent cx="1669415" cy="1104900"/>
            <wp:effectExtent l="0" t="0" r="698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941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68480" behindDoc="0" locked="0" layoutInCell="1" allowOverlap="1">
            <wp:simplePos x="0" y="0"/>
            <wp:positionH relativeFrom="column">
              <wp:posOffset>4181475</wp:posOffset>
            </wp:positionH>
            <wp:positionV relativeFrom="paragraph">
              <wp:posOffset>40005</wp:posOffset>
            </wp:positionV>
            <wp:extent cx="1695450" cy="1121352"/>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1213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60288" behindDoc="0" locked="0" layoutInCell="1" allowOverlap="1">
            <wp:simplePos x="0" y="0"/>
            <wp:positionH relativeFrom="column">
              <wp:posOffset>255270</wp:posOffset>
            </wp:positionH>
            <wp:positionV relativeFrom="paragraph">
              <wp:posOffset>52705</wp:posOffset>
            </wp:positionV>
            <wp:extent cx="1659573" cy="11049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573"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33B" w:rsidRPr="0022629C" w:rsidRDefault="00C7433B" w:rsidP="00C7433B">
      <w:pPr>
        <w:jc w:val="left"/>
        <w:rPr>
          <w:rFonts w:ascii="HG丸ｺﾞｼｯｸM-PRO" w:eastAsia="HG丸ｺﾞｼｯｸM-PRO" w:hAnsi="HG丸ｺﾞｼｯｸM-PRO"/>
          <w:szCs w:val="21"/>
        </w:rPr>
      </w:pPr>
    </w:p>
    <w:p w:rsidR="0022629C" w:rsidRPr="0022629C" w:rsidRDefault="004E5819" w:rsidP="004E5819">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○出産費用</w:t>
      </w:r>
      <w:r w:rsidR="00C7433B">
        <w:rPr>
          <w:rFonts w:ascii="HG丸ｺﾞｼｯｸM-PRO" w:eastAsia="HG丸ｺﾞｼｯｸM-PRO" w:hAnsi="HG丸ｺﾞｼｯｸM-PRO" w:hint="eastAsia"/>
          <w:szCs w:val="21"/>
        </w:rPr>
        <w:t>の総額</w:t>
      </w:r>
    </w:p>
    <w:p w:rsidR="00852633" w:rsidRDefault="0022629C" w:rsidP="00852633">
      <w:pPr>
        <w:ind w:leftChars="200" w:left="2100" w:hangingChars="800" w:hanging="1680"/>
        <w:jc w:val="left"/>
        <w:rPr>
          <w:rFonts w:ascii="HG丸ｺﾞｼｯｸM-PRO" w:eastAsia="HG丸ｺﾞｼｯｸM-PRO" w:hAnsi="HG丸ｺﾞｼｯｸM-PRO" w:hint="eastAsia"/>
          <w:szCs w:val="21"/>
        </w:rPr>
      </w:pPr>
      <w:r w:rsidRPr="0022629C">
        <w:rPr>
          <w:rFonts w:ascii="HG丸ｺﾞｼｯｸM-PRO" w:eastAsia="HG丸ｺﾞｼｯｸM-PRO" w:hAnsi="HG丸ｺﾞｼｯｸM-PRO" w:hint="eastAsia"/>
          <w:szCs w:val="21"/>
        </w:rPr>
        <w:t>経腟分娩の場合：</w:t>
      </w:r>
      <w:r w:rsidR="00382BAA">
        <w:rPr>
          <w:rFonts w:ascii="HG丸ｺﾞｼｯｸM-PRO" w:eastAsia="HG丸ｺﾞｼｯｸM-PRO" w:hAnsi="HG丸ｺﾞｼｯｸM-PRO" w:hint="eastAsia"/>
          <w:szCs w:val="21"/>
        </w:rPr>
        <w:t>出産当日を０日目とし、初産婦さんは</w:t>
      </w:r>
      <w:r w:rsidR="00852633">
        <w:rPr>
          <w:rFonts w:ascii="HG丸ｺﾞｼｯｸM-PRO" w:eastAsia="HG丸ｺﾞｼｯｸM-PRO" w:hAnsi="HG丸ｺﾞｼｯｸM-PRO" w:hint="eastAsia"/>
          <w:szCs w:val="21"/>
        </w:rPr>
        <w:t>産後</w:t>
      </w:r>
      <w:r w:rsidR="00382BAA">
        <w:rPr>
          <w:rFonts w:ascii="HG丸ｺﾞｼｯｸM-PRO" w:eastAsia="HG丸ｺﾞｼｯｸM-PRO" w:hAnsi="HG丸ｺﾞｼｯｸM-PRO" w:hint="eastAsia"/>
          <w:szCs w:val="21"/>
        </w:rPr>
        <w:t>６日目</w:t>
      </w:r>
      <w:r w:rsidR="00852633">
        <w:rPr>
          <w:rFonts w:ascii="HG丸ｺﾞｼｯｸM-PRO" w:eastAsia="HG丸ｺﾞｼｯｸM-PRO" w:hAnsi="HG丸ｺﾞｼｯｸM-PRO" w:hint="eastAsia"/>
          <w:szCs w:val="21"/>
        </w:rPr>
        <w:t>（</w:t>
      </w:r>
      <w:r w:rsidR="00852633" w:rsidRPr="00852633">
        <w:rPr>
          <w:rFonts w:ascii="HG丸ｺﾞｼｯｸM-PRO" w:eastAsia="HG丸ｺﾞｼｯｸM-PRO" w:hAnsi="HG丸ｺﾞｼｯｸM-PRO" w:hint="eastAsia"/>
          <w:szCs w:val="21"/>
          <w:u w:val="single"/>
        </w:rPr>
        <w:t>計７日間</w:t>
      </w:r>
      <w:r w:rsidR="00852633">
        <w:rPr>
          <w:rFonts w:ascii="HG丸ｺﾞｼｯｸM-PRO" w:eastAsia="HG丸ｺﾞｼｯｸM-PRO" w:hAnsi="HG丸ｺﾞｼｯｸM-PRO" w:hint="eastAsia"/>
          <w:szCs w:val="21"/>
          <w:u w:val="single"/>
        </w:rPr>
        <w:t>の入院</w:t>
      </w:r>
      <w:r w:rsidR="00852633">
        <w:rPr>
          <w:rFonts w:ascii="HG丸ｺﾞｼｯｸM-PRO" w:eastAsia="HG丸ｺﾞｼｯｸM-PRO" w:hAnsi="HG丸ｺﾞｼｯｸM-PRO" w:hint="eastAsia"/>
          <w:szCs w:val="21"/>
        </w:rPr>
        <w:t>）</w:t>
      </w:r>
    </w:p>
    <w:p w:rsidR="00382BAA" w:rsidRDefault="00382BAA" w:rsidP="00852633">
      <w:pPr>
        <w:ind w:leftChars="1000" w:left="210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経産婦さんは</w:t>
      </w:r>
      <w:r w:rsidR="00852633">
        <w:rPr>
          <w:rFonts w:ascii="HG丸ｺﾞｼｯｸM-PRO" w:eastAsia="HG丸ｺﾞｼｯｸM-PRO" w:hAnsi="HG丸ｺﾞｼｯｸM-PRO" w:hint="eastAsia"/>
          <w:szCs w:val="21"/>
        </w:rPr>
        <w:t>産後</w:t>
      </w:r>
      <w:r>
        <w:rPr>
          <w:rFonts w:ascii="HG丸ｺﾞｼｯｸM-PRO" w:eastAsia="HG丸ｺﾞｼｯｸM-PRO" w:hAnsi="HG丸ｺﾞｼｯｸM-PRO" w:hint="eastAsia"/>
          <w:szCs w:val="21"/>
        </w:rPr>
        <w:t>５日目</w:t>
      </w:r>
      <w:r w:rsidR="00852633">
        <w:rPr>
          <w:rFonts w:ascii="HG丸ｺﾞｼｯｸM-PRO" w:eastAsia="HG丸ｺﾞｼｯｸM-PRO" w:hAnsi="HG丸ｺﾞｼｯｸM-PRO" w:hint="eastAsia"/>
          <w:szCs w:val="21"/>
        </w:rPr>
        <w:t>（</w:t>
      </w:r>
      <w:r w:rsidR="00852633" w:rsidRPr="00852633">
        <w:rPr>
          <w:rFonts w:ascii="HG丸ｺﾞｼｯｸM-PRO" w:eastAsia="HG丸ｺﾞｼｯｸM-PRO" w:hAnsi="HG丸ｺﾞｼｯｸM-PRO" w:hint="eastAsia"/>
          <w:szCs w:val="21"/>
          <w:u w:val="single"/>
        </w:rPr>
        <w:t>計６日間</w:t>
      </w:r>
      <w:r w:rsidR="00852633">
        <w:rPr>
          <w:rFonts w:ascii="HG丸ｺﾞｼｯｸM-PRO" w:eastAsia="HG丸ｺﾞｼｯｸM-PRO" w:hAnsi="HG丸ｺﾞｼｯｸM-PRO" w:hint="eastAsia"/>
          <w:szCs w:val="21"/>
          <w:u w:val="single"/>
        </w:rPr>
        <w:t>の入院</w:t>
      </w:r>
      <w:r w:rsidR="00852633">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退院です。</w:t>
      </w:r>
    </w:p>
    <w:p w:rsidR="001A53DA" w:rsidRDefault="00382BAA" w:rsidP="00382BA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82BAA" w:rsidRDefault="000E76F0" w:rsidP="001A53DA">
      <w:pPr>
        <w:ind w:firstLineChars="1000" w:firstLine="210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初産婦さんが</w:t>
      </w:r>
      <w:r w:rsidR="00382BAA">
        <w:rPr>
          <w:rFonts w:ascii="HG丸ｺﾞｼｯｸM-PRO" w:eastAsia="HG丸ｺﾞｼｯｸM-PRO" w:hAnsi="HG丸ｺﾞｼｯｸM-PRO" w:hint="eastAsia"/>
          <w:szCs w:val="21"/>
        </w:rPr>
        <w:t>正常分娩で</w:t>
      </w:r>
      <w:r w:rsidR="00852633">
        <w:rPr>
          <w:rFonts w:ascii="HG丸ｺﾞｼｯｸM-PRO" w:eastAsia="HG丸ｺﾞｼｯｸM-PRO" w:hAnsi="HG丸ｺﾞｼｯｸM-PRO" w:hint="eastAsia"/>
          <w:szCs w:val="21"/>
        </w:rPr>
        <w:t>計</w:t>
      </w:r>
      <w:r>
        <w:rPr>
          <w:rFonts w:ascii="HG丸ｺﾞｼｯｸM-PRO" w:eastAsia="HG丸ｺﾞｼｯｸM-PRO" w:hAnsi="HG丸ｺﾞｼｯｸM-PRO" w:hint="eastAsia"/>
          <w:szCs w:val="21"/>
        </w:rPr>
        <w:t>７</w:t>
      </w:r>
      <w:r w:rsidR="00382BAA">
        <w:rPr>
          <w:rFonts w:ascii="HG丸ｺﾞｼｯｸM-PRO" w:eastAsia="HG丸ｺﾞｼｯｸM-PRO" w:hAnsi="HG丸ｺﾞｼｯｸM-PRO" w:hint="eastAsia"/>
          <w:szCs w:val="21"/>
        </w:rPr>
        <w:t>日間入院し、</w:t>
      </w:r>
      <w:r w:rsidR="001A53DA">
        <w:rPr>
          <w:rFonts w:ascii="HG丸ｺﾞｼｯｸM-PRO" w:eastAsia="HG丸ｺﾞｼｯｸM-PRO" w:hAnsi="HG丸ｺﾞｼｯｸM-PRO" w:hint="eastAsia"/>
          <w:szCs w:val="21"/>
        </w:rPr>
        <w:t>E</w:t>
      </w:r>
      <w:r w:rsidR="00382BAA">
        <w:rPr>
          <w:rFonts w:ascii="HG丸ｺﾞｼｯｸM-PRO" w:eastAsia="HG丸ｺﾞｼｯｸM-PRO" w:hAnsi="HG丸ｺﾞｼｯｸM-PRO" w:hint="eastAsia"/>
          <w:szCs w:val="21"/>
        </w:rPr>
        <w:t>個室</w:t>
      </w:r>
      <w:r w:rsidR="001A53DA">
        <w:rPr>
          <w:rFonts w:ascii="HG丸ｺﾞｼｯｸM-PRO" w:eastAsia="HG丸ｺﾞｼｯｸM-PRO" w:hAnsi="HG丸ｺﾞｼｯｸM-PRO" w:hint="eastAsia"/>
          <w:szCs w:val="21"/>
        </w:rPr>
        <w:t>（２人床）</w:t>
      </w:r>
      <w:r w:rsidR="00382BAA">
        <w:rPr>
          <w:rFonts w:ascii="HG丸ｺﾞｼｯｸM-PRO" w:eastAsia="HG丸ｺﾞｼｯｸM-PRO" w:hAnsi="HG丸ｺﾞｼｯｸM-PRO" w:hint="eastAsia"/>
          <w:szCs w:val="21"/>
        </w:rPr>
        <w:t>を利用した場合</w:t>
      </w:r>
    </w:p>
    <w:p w:rsidR="00382BAA" w:rsidRPr="001A53DA" w:rsidRDefault="001A53DA" w:rsidP="00382BAA">
      <w:pPr>
        <w:jc w:val="left"/>
        <w:rPr>
          <w:rFonts w:ascii="HG丸ｺﾞｼｯｸM-PRO" w:eastAsia="HG丸ｺﾞｼｯｸM-PRO" w:hAnsi="HG丸ｺﾞｼｯｸM-PRO"/>
          <w:sz w:val="32"/>
          <w:szCs w:val="32"/>
        </w:rPr>
      </w:pPr>
      <w:r>
        <w:rPr>
          <w:noProof/>
        </w:rPr>
        <w:drawing>
          <wp:anchor distT="0" distB="0" distL="114300" distR="114300" simplePos="0" relativeHeight="251664384" behindDoc="0" locked="0" layoutInCell="1" allowOverlap="1" wp14:anchorId="26DFC583" wp14:editId="71A905E8">
            <wp:simplePos x="0" y="0"/>
            <wp:positionH relativeFrom="column">
              <wp:posOffset>199390</wp:posOffset>
            </wp:positionH>
            <wp:positionV relativeFrom="paragraph">
              <wp:posOffset>124460</wp:posOffset>
            </wp:positionV>
            <wp:extent cx="942975" cy="1133541"/>
            <wp:effectExtent l="0" t="0" r="0" b="9525"/>
            <wp:wrapNone/>
            <wp:docPr id="15934567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1133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BAA">
        <w:rPr>
          <w:rFonts w:ascii="HG丸ｺﾞｼｯｸM-PRO" w:eastAsia="HG丸ｺﾞｼｯｸM-PRO" w:hAnsi="HG丸ｺﾞｼｯｸM-PRO" w:hint="eastAsia"/>
          <w:szCs w:val="21"/>
        </w:rPr>
        <w:t xml:space="preserve">　　　　　　　　　　</w:t>
      </w:r>
      <w:r w:rsidR="00382BAA" w:rsidRPr="001A53DA">
        <w:rPr>
          <w:rFonts w:ascii="HG丸ｺﾞｼｯｸM-PRO" w:eastAsia="HG丸ｺﾞｼｯｸM-PRO" w:hAnsi="HG丸ｺﾞｼｯｸM-PRO" w:hint="eastAsia"/>
          <w:sz w:val="32"/>
          <w:szCs w:val="32"/>
        </w:rPr>
        <w:t>総額：約</w:t>
      </w:r>
      <w:r w:rsidR="000E76F0">
        <w:rPr>
          <w:rFonts w:ascii="HG丸ｺﾞｼｯｸM-PRO" w:eastAsia="HG丸ｺﾞｼｯｸM-PRO" w:hAnsi="HG丸ｺﾞｼｯｸM-PRO" w:hint="eastAsia"/>
          <w:sz w:val="32"/>
          <w:szCs w:val="32"/>
        </w:rPr>
        <w:t>442</w:t>
      </w:r>
      <w:r w:rsidR="00382BAA" w:rsidRPr="001A53DA">
        <w:rPr>
          <w:rFonts w:ascii="HG丸ｺﾞｼｯｸM-PRO" w:eastAsia="HG丸ｺﾞｼｯｸM-PRO" w:hAnsi="HG丸ｺﾞｼｯｸM-PRO" w:hint="eastAsia"/>
          <w:sz w:val="32"/>
          <w:szCs w:val="32"/>
        </w:rPr>
        <w:t>.000円</w:t>
      </w:r>
    </w:p>
    <w:p w:rsidR="00382BAA" w:rsidRPr="001A53DA" w:rsidRDefault="00382BAA" w:rsidP="00382BAA">
      <w:pPr>
        <w:jc w:val="left"/>
        <w:rPr>
          <w:rFonts w:ascii="HG丸ｺﾞｼｯｸM-PRO" w:eastAsia="HG丸ｺﾞｼｯｸM-PRO" w:hAnsi="HG丸ｺﾞｼｯｸM-PRO"/>
          <w:color w:val="FF0000"/>
          <w:szCs w:val="21"/>
        </w:rPr>
      </w:pPr>
      <w:r>
        <w:rPr>
          <w:rFonts w:ascii="HG丸ｺﾞｼｯｸM-PRO" w:eastAsia="HG丸ｺﾞｼｯｸM-PRO" w:hAnsi="HG丸ｺﾞｼｯｸM-PRO" w:hint="eastAsia"/>
          <w:szCs w:val="21"/>
        </w:rPr>
        <w:t xml:space="preserve">　　　　　　　　</w:t>
      </w:r>
      <w:r w:rsidR="001A53DA">
        <w:rPr>
          <w:rFonts w:ascii="HG丸ｺﾞｼｯｸM-PRO" w:eastAsia="HG丸ｺﾞｼｯｸM-PRO" w:hAnsi="HG丸ｺﾞｼｯｸM-PRO" w:hint="eastAsia"/>
          <w:szCs w:val="21"/>
        </w:rPr>
        <w:t xml:space="preserve">　　</w:t>
      </w:r>
      <w:r w:rsidRPr="001A53DA">
        <w:rPr>
          <w:rFonts w:ascii="HG丸ｺﾞｼｯｸM-PRO" w:eastAsia="HG丸ｺﾞｼｯｸM-PRO" w:hAnsi="HG丸ｺﾞｼｯｸM-PRO" w:hint="eastAsia"/>
          <w:color w:val="FF0000"/>
          <w:szCs w:val="21"/>
        </w:rPr>
        <w:t>※保険診療が適用される薬剤（痛み止め等）や陣痛誘発剤を使用した場合は、</w:t>
      </w:r>
    </w:p>
    <w:p w:rsidR="00382BAA" w:rsidRPr="001A53DA" w:rsidRDefault="00382BAA" w:rsidP="001A53DA">
      <w:pPr>
        <w:ind w:firstLineChars="1100" w:firstLine="2310"/>
        <w:jc w:val="left"/>
        <w:rPr>
          <w:rFonts w:ascii="HG丸ｺﾞｼｯｸM-PRO" w:eastAsia="HG丸ｺﾞｼｯｸM-PRO" w:hAnsi="HG丸ｺﾞｼｯｸM-PRO"/>
          <w:color w:val="FF0000"/>
          <w:szCs w:val="21"/>
        </w:rPr>
      </w:pPr>
      <w:r w:rsidRPr="001A53DA">
        <w:rPr>
          <w:rFonts w:ascii="HG丸ｺﾞｼｯｸM-PRO" w:eastAsia="HG丸ｺﾞｼｯｸM-PRO" w:hAnsi="HG丸ｺﾞｼｯｸM-PRO" w:hint="eastAsia"/>
          <w:color w:val="FF0000"/>
          <w:szCs w:val="21"/>
        </w:rPr>
        <w:t>上記金額に別途加算されます</w:t>
      </w:r>
      <w:r w:rsidR="001A53DA" w:rsidRPr="001A53DA">
        <w:rPr>
          <w:rFonts w:ascii="HG丸ｺﾞｼｯｸM-PRO" w:eastAsia="HG丸ｺﾞｼｯｸM-PRO" w:hAnsi="HG丸ｺﾞｼｯｸM-PRO" w:hint="eastAsia"/>
          <w:color w:val="FF0000"/>
          <w:szCs w:val="21"/>
        </w:rPr>
        <w:t>。</w:t>
      </w:r>
    </w:p>
    <w:p w:rsidR="001A53DA" w:rsidRPr="001A53DA" w:rsidRDefault="001A53DA" w:rsidP="001A53DA">
      <w:pPr>
        <w:ind w:left="2310" w:hangingChars="1100" w:hanging="2310"/>
        <w:jc w:val="left"/>
        <w:rPr>
          <w:rFonts w:ascii="HG丸ｺﾞｼｯｸM-PRO" w:eastAsia="HG丸ｺﾞｼｯｸM-PRO" w:hAnsi="HG丸ｺﾞｼｯｸM-PRO"/>
          <w:color w:val="FF0000"/>
          <w:szCs w:val="21"/>
        </w:rPr>
      </w:pPr>
      <w:r w:rsidRPr="001A53DA">
        <w:rPr>
          <w:rFonts w:ascii="HG丸ｺﾞｼｯｸM-PRO" w:eastAsia="HG丸ｺﾞｼｯｸM-PRO" w:hAnsi="HG丸ｺﾞｼｯｸM-PRO" w:hint="eastAsia"/>
          <w:color w:val="FF0000"/>
          <w:szCs w:val="21"/>
        </w:rPr>
        <w:t xml:space="preserve">　　　　　　　　　　※経過によって、入院してから出産までに数日要する場合や出産後の入院期間が予定よりも長くなる場合があります。</w:t>
      </w:r>
    </w:p>
    <w:p w:rsidR="00382BAA" w:rsidRPr="0022629C" w:rsidRDefault="00382BAA" w:rsidP="001A53DA">
      <w:pPr>
        <w:ind w:firstLineChars="1000" w:firstLine="2100"/>
        <w:jc w:val="left"/>
        <w:rPr>
          <w:rFonts w:ascii="HG丸ｺﾞｼｯｸM-PRO" w:eastAsia="HG丸ｺﾞｼｯｸM-PRO" w:hAnsi="HG丸ｺﾞｼｯｸM-PRO"/>
          <w:szCs w:val="21"/>
        </w:rPr>
      </w:pPr>
      <w:r w:rsidRPr="001A53DA">
        <w:rPr>
          <w:rFonts w:ascii="HG丸ｺﾞｼｯｸM-PRO" w:eastAsia="HG丸ｺﾞｼｯｸM-PRO" w:hAnsi="HG丸ｺﾞｼｯｸM-PRO" w:hint="eastAsia"/>
          <w:color w:val="FF0000"/>
          <w:szCs w:val="21"/>
        </w:rPr>
        <w:t>※出産時の費用については、特別室含め消費税非課税となります。</w:t>
      </w:r>
    </w:p>
    <w:p w:rsidR="0022629C" w:rsidRPr="00382BAA" w:rsidRDefault="0022629C" w:rsidP="00382BAA">
      <w:pPr>
        <w:jc w:val="left"/>
        <w:rPr>
          <w:rFonts w:ascii="HG丸ｺﾞｼｯｸM-PRO" w:eastAsia="HG丸ｺﾞｼｯｸM-PRO" w:hAnsi="HG丸ｺﾞｼｯｸM-PRO"/>
          <w:szCs w:val="21"/>
        </w:rPr>
      </w:pPr>
    </w:p>
    <w:p w:rsidR="00382BAA" w:rsidRDefault="0022629C" w:rsidP="00852633">
      <w:pPr>
        <w:ind w:firstLineChars="200" w:firstLine="420"/>
        <w:jc w:val="left"/>
        <w:rPr>
          <w:rFonts w:ascii="HG丸ｺﾞｼｯｸM-PRO" w:eastAsia="HG丸ｺﾞｼｯｸM-PRO" w:hAnsi="HG丸ｺﾞｼｯｸM-PRO" w:hint="eastAsia"/>
          <w:szCs w:val="21"/>
        </w:rPr>
      </w:pPr>
      <w:r w:rsidRPr="0022629C">
        <w:rPr>
          <w:rFonts w:ascii="HG丸ｺﾞｼｯｸM-PRO" w:eastAsia="HG丸ｺﾞｼｯｸM-PRO" w:hAnsi="HG丸ｺﾞｼｯｸM-PRO" w:hint="eastAsia"/>
          <w:szCs w:val="21"/>
        </w:rPr>
        <w:t>帝王切開の場合：</w:t>
      </w:r>
      <w:r w:rsidR="00852633">
        <w:rPr>
          <w:rFonts w:ascii="HG丸ｺﾞｼｯｸM-PRO" w:eastAsia="HG丸ｺﾞｼｯｸM-PRO" w:hAnsi="HG丸ｺﾞｼｯｸM-PRO" w:hint="eastAsia"/>
          <w:szCs w:val="21"/>
        </w:rPr>
        <w:t>手術予定日の前日に</w:t>
      </w:r>
      <w:r w:rsidR="00382BAA">
        <w:rPr>
          <w:rFonts w:ascii="HG丸ｺﾞｼｯｸM-PRO" w:eastAsia="HG丸ｺﾞｼｯｸM-PRO" w:hAnsi="HG丸ｺﾞｼｯｸM-PRO" w:hint="eastAsia"/>
          <w:szCs w:val="21"/>
        </w:rPr>
        <w:t>入院し、</w:t>
      </w:r>
      <w:r w:rsidR="00852633">
        <w:rPr>
          <w:rFonts w:ascii="HG丸ｺﾞｼｯｸM-PRO" w:eastAsia="HG丸ｺﾞｼｯｸM-PRO" w:hAnsi="HG丸ｺﾞｼｯｸM-PRO" w:hint="eastAsia"/>
          <w:szCs w:val="21"/>
        </w:rPr>
        <w:t>出産後７日目に退院です。（</w:t>
      </w:r>
      <w:r w:rsidR="00852633" w:rsidRPr="00852633">
        <w:rPr>
          <w:rFonts w:ascii="HG丸ｺﾞｼｯｸM-PRO" w:eastAsia="HG丸ｺﾞｼｯｸM-PRO" w:hAnsi="HG丸ｺﾞｼｯｸM-PRO" w:hint="eastAsia"/>
          <w:szCs w:val="21"/>
          <w:u w:val="single"/>
        </w:rPr>
        <w:t>計９日間の入院</w:t>
      </w:r>
      <w:r w:rsidR="00852633">
        <w:rPr>
          <w:rFonts w:ascii="HG丸ｺﾞｼｯｸM-PRO" w:eastAsia="HG丸ｺﾞｼｯｸM-PRO" w:hAnsi="HG丸ｺﾞｼｯｸM-PRO" w:hint="eastAsia"/>
          <w:szCs w:val="21"/>
        </w:rPr>
        <w:t>）</w:t>
      </w:r>
    </w:p>
    <w:p w:rsidR="00382BAA" w:rsidRDefault="0022629C" w:rsidP="00382BAA">
      <w:pPr>
        <w:ind w:firstLineChars="1000" w:firstLine="2100"/>
        <w:jc w:val="left"/>
        <w:rPr>
          <w:rFonts w:ascii="HG丸ｺﾞｼｯｸM-PRO" w:eastAsia="HG丸ｺﾞｼｯｸM-PRO" w:hAnsi="HG丸ｺﾞｼｯｸM-PRO"/>
          <w:szCs w:val="21"/>
        </w:rPr>
      </w:pPr>
      <w:r w:rsidRPr="0022629C">
        <w:rPr>
          <w:rFonts w:ascii="HG丸ｺﾞｼｯｸM-PRO" w:eastAsia="HG丸ｺﾞｼｯｸM-PRO" w:hAnsi="HG丸ｺﾞｼｯｸM-PRO" w:hint="eastAsia"/>
          <w:szCs w:val="21"/>
        </w:rPr>
        <w:t>保険診療</w:t>
      </w:r>
      <w:r w:rsidR="00382BAA">
        <w:rPr>
          <w:rFonts w:ascii="HG丸ｺﾞｼｯｸM-PRO" w:eastAsia="HG丸ｺﾞｼｯｸM-PRO" w:hAnsi="HG丸ｺﾞｼｯｸM-PRO" w:hint="eastAsia"/>
          <w:szCs w:val="21"/>
        </w:rPr>
        <w:t>となるため、</w:t>
      </w:r>
      <w:r w:rsidRPr="0022629C">
        <w:rPr>
          <w:rFonts w:ascii="HG丸ｺﾞｼｯｸM-PRO" w:eastAsia="HG丸ｺﾞｼｯｸM-PRO" w:hAnsi="HG丸ｺﾞｼｯｸM-PRO" w:hint="eastAsia"/>
          <w:szCs w:val="21"/>
        </w:rPr>
        <w:t>健康保険の限度額適用認定証の区分により変動が</w:t>
      </w:r>
    </w:p>
    <w:p w:rsidR="0022629C" w:rsidRPr="0022629C" w:rsidRDefault="0022629C" w:rsidP="00382BAA">
      <w:pPr>
        <w:ind w:firstLineChars="1000" w:firstLine="2100"/>
        <w:jc w:val="left"/>
        <w:rPr>
          <w:rFonts w:ascii="HG丸ｺﾞｼｯｸM-PRO" w:eastAsia="HG丸ｺﾞｼｯｸM-PRO" w:hAnsi="HG丸ｺﾞｼｯｸM-PRO"/>
          <w:szCs w:val="21"/>
        </w:rPr>
      </w:pPr>
      <w:r w:rsidRPr="0022629C">
        <w:rPr>
          <w:rFonts w:ascii="HG丸ｺﾞｼｯｸM-PRO" w:eastAsia="HG丸ｺﾞｼｯｸM-PRO" w:hAnsi="HG丸ｺﾞｼｯｸM-PRO" w:hint="eastAsia"/>
          <w:szCs w:val="21"/>
        </w:rPr>
        <w:t>あります。</w:t>
      </w:r>
    </w:p>
    <w:p w:rsidR="0022629C" w:rsidRPr="0022629C" w:rsidRDefault="00382BAA" w:rsidP="00382BAA">
      <w:pPr>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2629C" w:rsidRPr="0022629C">
        <w:rPr>
          <w:rFonts w:ascii="HG丸ｺﾞｼｯｸM-PRO" w:eastAsia="HG丸ｺﾞｼｯｸM-PRO" w:hAnsi="HG丸ｺﾞｼｯｸM-PRO" w:hint="eastAsia"/>
          <w:szCs w:val="21"/>
        </w:rPr>
        <w:t>詳しくは、総合受付5番窓口又は患者相談窓</w:t>
      </w:r>
      <w:r w:rsidR="001A53DA">
        <w:rPr>
          <w:rFonts w:ascii="HG丸ｺﾞｼｯｸM-PRO" w:eastAsia="HG丸ｺﾞｼｯｸM-PRO" w:hAnsi="HG丸ｺﾞｼｯｸM-PRO" w:hint="eastAsia"/>
          <w:szCs w:val="21"/>
        </w:rPr>
        <w:t>口</w:t>
      </w:r>
      <w:r w:rsidR="0022629C" w:rsidRPr="0022629C">
        <w:rPr>
          <w:rFonts w:ascii="HG丸ｺﾞｼｯｸM-PRO" w:eastAsia="HG丸ｺﾞｼｯｸM-PRO" w:hAnsi="HG丸ｺﾞｼｯｸM-PRO" w:hint="eastAsia"/>
          <w:szCs w:val="21"/>
        </w:rPr>
        <w:t>にご相談ください。</w:t>
      </w:r>
    </w:p>
    <w:p w:rsidR="0022629C" w:rsidRPr="00382BAA" w:rsidRDefault="0022629C" w:rsidP="0022629C">
      <w:pPr>
        <w:jc w:val="left"/>
        <w:rPr>
          <w:rFonts w:ascii="HG丸ｺﾞｼｯｸM-PRO" w:eastAsia="HG丸ｺﾞｼｯｸM-PRO" w:hAnsi="HG丸ｺﾞｼｯｸM-PRO"/>
          <w:szCs w:val="21"/>
        </w:rPr>
      </w:pPr>
    </w:p>
    <w:p w:rsidR="0022629C" w:rsidRDefault="001A53DA" w:rsidP="00382BAA">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当院のHPで出産費用のシミュレーションが可能です。</w:t>
      </w:r>
      <w:r w:rsidR="000E76F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※Excel</w:t>
      </w:r>
      <w:r w:rsidR="000E76F0">
        <w:rPr>
          <w:rFonts w:ascii="HG丸ｺﾞｼｯｸM-PRO" w:eastAsia="HG丸ｺﾞｼｯｸM-PRO" w:hAnsi="HG丸ｺﾞｼｯｸM-PRO" w:hint="eastAsia"/>
          <w:szCs w:val="21"/>
        </w:rPr>
        <w:t>を使用します</w:t>
      </w:r>
    </w:p>
    <w:p w:rsidR="001A53DA" w:rsidRDefault="001A53DA" w:rsidP="00382BAA">
      <w:pPr>
        <w:jc w:val="left"/>
        <w:rPr>
          <w:rFonts w:ascii="HG丸ｺﾞｼｯｸM-PRO" w:eastAsia="HG丸ｺﾞｼｯｸM-PRO" w:hAnsi="HG丸ｺﾞｼｯｸM-PRO"/>
          <w:szCs w:val="21"/>
        </w:rPr>
      </w:pPr>
    </w:p>
    <w:p w:rsidR="001A53DA" w:rsidRDefault="001A53DA" w:rsidP="00382BAA">
      <w:pPr>
        <w:jc w:val="left"/>
        <w:rPr>
          <w:rFonts w:ascii="HG丸ｺﾞｼｯｸM-PRO" w:eastAsia="HG丸ｺﾞｼｯｸM-PRO" w:hAnsi="HG丸ｺﾞｼｯｸM-PRO"/>
          <w:szCs w:val="21"/>
        </w:rPr>
      </w:pPr>
      <w:bookmarkStart w:id="0" w:name="_GoBack"/>
      <w:bookmarkEnd w:id="0"/>
    </w:p>
    <w:p w:rsidR="001A53DA" w:rsidRDefault="001A53DA" w:rsidP="00382BAA">
      <w:pPr>
        <w:jc w:val="left"/>
        <w:rPr>
          <w:rFonts w:ascii="HG丸ｺﾞｼｯｸM-PRO" w:eastAsia="HG丸ｺﾞｼｯｸM-PRO" w:hAnsi="HG丸ｺﾞｼｯｸM-PRO"/>
          <w:szCs w:val="21"/>
        </w:rPr>
      </w:pPr>
    </w:p>
    <w:p w:rsidR="001A53DA" w:rsidRDefault="001A53DA" w:rsidP="00382BAA">
      <w:pPr>
        <w:jc w:val="left"/>
        <w:rPr>
          <w:rFonts w:ascii="HG丸ｺﾞｼｯｸM-PRO" w:eastAsia="HG丸ｺﾞｼｯｸM-PRO" w:hAnsi="HG丸ｺﾞｼｯｸM-PRO"/>
          <w:szCs w:val="21"/>
        </w:rPr>
      </w:pPr>
    </w:p>
    <w:p w:rsidR="001A53DA" w:rsidRDefault="001A53DA" w:rsidP="001A53DA">
      <w:pPr>
        <w:wordWrap w:val="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千葉医療センター　産婦人科</w:t>
      </w:r>
    </w:p>
    <w:p w:rsidR="001A53DA" w:rsidRPr="0022629C" w:rsidRDefault="001A53DA" w:rsidP="001A53DA">
      <w:pPr>
        <w:wordWrap w:val="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R5年　10月18日</w:t>
      </w:r>
    </w:p>
    <w:sectPr w:rsidR="001A53DA" w:rsidRPr="0022629C" w:rsidSect="00C7433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BAA" w:rsidRDefault="00382BAA" w:rsidP="00382BAA">
      <w:r>
        <w:separator/>
      </w:r>
    </w:p>
  </w:endnote>
  <w:endnote w:type="continuationSeparator" w:id="0">
    <w:p w:rsidR="00382BAA" w:rsidRDefault="00382BAA" w:rsidP="0038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BAA" w:rsidRDefault="00382BAA" w:rsidP="00382BAA">
      <w:r>
        <w:separator/>
      </w:r>
    </w:p>
  </w:footnote>
  <w:footnote w:type="continuationSeparator" w:id="0">
    <w:p w:rsidR="00382BAA" w:rsidRDefault="00382BAA" w:rsidP="00382B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9C"/>
    <w:rsid w:val="000E76F0"/>
    <w:rsid w:val="001A53DA"/>
    <w:rsid w:val="0022629C"/>
    <w:rsid w:val="002D42BD"/>
    <w:rsid w:val="00382BAA"/>
    <w:rsid w:val="003D0674"/>
    <w:rsid w:val="004E5819"/>
    <w:rsid w:val="00852633"/>
    <w:rsid w:val="00A803B1"/>
    <w:rsid w:val="00B64683"/>
    <w:rsid w:val="00C7433B"/>
    <w:rsid w:val="00DC2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15:docId w15:val="{9CE0B921-8E4A-4591-89D4-02B9E9D9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6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C2F2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C2F28"/>
    <w:rPr>
      <w:rFonts w:asciiTheme="majorHAnsi" w:eastAsiaTheme="majorEastAsia" w:hAnsiTheme="majorHAnsi" w:cstheme="majorBidi"/>
      <w:sz w:val="18"/>
      <w:szCs w:val="18"/>
    </w:rPr>
  </w:style>
  <w:style w:type="paragraph" w:styleId="a6">
    <w:name w:val="header"/>
    <w:basedOn w:val="a"/>
    <w:link w:val="a7"/>
    <w:uiPriority w:val="99"/>
    <w:unhideWhenUsed/>
    <w:rsid w:val="00382BAA"/>
    <w:pPr>
      <w:tabs>
        <w:tab w:val="center" w:pos="4252"/>
        <w:tab w:val="right" w:pos="8504"/>
      </w:tabs>
      <w:snapToGrid w:val="0"/>
    </w:pPr>
  </w:style>
  <w:style w:type="character" w:customStyle="1" w:styleId="a7">
    <w:name w:val="ヘッダー (文字)"/>
    <w:basedOn w:val="a0"/>
    <w:link w:val="a6"/>
    <w:uiPriority w:val="99"/>
    <w:rsid w:val="00382BAA"/>
  </w:style>
  <w:style w:type="paragraph" w:styleId="a8">
    <w:name w:val="footer"/>
    <w:basedOn w:val="a"/>
    <w:link w:val="a9"/>
    <w:uiPriority w:val="99"/>
    <w:unhideWhenUsed/>
    <w:rsid w:val="00382BAA"/>
    <w:pPr>
      <w:tabs>
        <w:tab w:val="center" w:pos="4252"/>
        <w:tab w:val="right" w:pos="8504"/>
      </w:tabs>
      <w:snapToGrid w:val="0"/>
    </w:pPr>
  </w:style>
  <w:style w:type="character" w:customStyle="1" w:styleId="a9">
    <w:name w:val="フッター (文字)"/>
    <w:basedOn w:val="a0"/>
    <w:link w:val="a8"/>
    <w:uiPriority w:val="99"/>
    <w:rsid w:val="00382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C2FC1-E3AE-4859-A2F3-56B3A517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155</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千葉医療センター</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WAEN406</dc:creator>
  <cp:keywords/>
  <dc:description/>
  <cp:lastModifiedBy>WAET401</cp:lastModifiedBy>
  <cp:revision>2</cp:revision>
  <cp:lastPrinted>2023-10-27T10:02:00Z</cp:lastPrinted>
  <dcterms:created xsi:type="dcterms:W3CDTF">2023-11-07T10:20:00Z</dcterms:created>
  <dcterms:modified xsi:type="dcterms:W3CDTF">2023-11-07T10:20:00Z</dcterms:modified>
</cp:coreProperties>
</file>